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お名前（　　　　　　　　　　　　　　　　　　　　　　　　）　</w:t>
      </w:r>
    </w:p>
    <w:p w:rsidR="005C0973" w:rsidRDefault="005C0973" w:rsidP="005C0973">
      <w:pPr>
        <w:pStyle w:val="a3"/>
      </w:pPr>
      <w:r>
        <w:rPr>
          <w:rFonts w:hint="eastAsia"/>
        </w:rPr>
        <w:t>ご所属（　　　　　　　　　　　　　　　　　　　　　　　　）</w:t>
      </w:r>
    </w:p>
    <w:p w:rsidR="005C0973" w:rsidRDefault="005C0973" w:rsidP="005C0973">
      <w:pPr>
        <w:pStyle w:val="a3"/>
        <w:rPr>
          <w:rFonts w:hint="eastAsia"/>
        </w:rPr>
      </w:pP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Ａ．会員年数を基準に導入すること　</w:t>
      </w:r>
      <w:proofErr w:type="gramStart"/>
      <w:r>
        <w:rPr>
          <w:rFonts w:hint="eastAsia"/>
        </w:rPr>
        <w:t>ー</w:t>
      </w:r>
      <w:proofErr w:type="gramEnd"/>
      <w:r>
        <w:rPr>
          <w:rFonts w:hint="eastAsia"/>
        </w:rPr>
        <w:t xml:space="preserve">ーーー＞　賛成　･　反対　</w:t>
      </w:r>
    </w:p>
    <w:p w:rsidR="005C0973" w:rsidRDefault="005C0973" w:rsidP="005C0973">
      <w:pPr>
        <w:pStyle w:val="a3"/>
        <w:ind w:firstLineChars="100" w:firstLine="200"/>
        <w:rPr>
          <w:rFonts w:hint="eastAsia"/>
        </w:rPr>
      </w:pPr>
      <w:r>
        <w:rPr>
          <w:rFonts w:hint="eastAsia"/>
        </w:rPr>
        <w:t>（反対の場合はその理由：　　　　　　　　　　　　　　　　　　　　　）</w:t>
      </w: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</w:p>
    <w:p w:rsidR="005C0973" w:rsidRDefault="005C0973" w:rsidP="005C0973">
      <w:pPr>
        <w:pStyle w:val="a3"/>
        <w:rPr>
          <w:rFonts w:hint="eastAsia"/>
        </w:rPr>
      </w:pP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>Ｂ．賛成の場合は、その会員年数を何年とするか。</w:t>
      </w: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　　　　１）　他の関連学会の例や公衆衛生専門家制度の更新期間にあわせて、5年とする</w:t>
      </w: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　　　　２）　行政機関等の会員が多いことを考慮して、5年ではなく3年とする</w:t>
      </w:r>
    </w:p>
    <w:p w:rsidR="005C0973" w:rsidRDefault="005C0973" w:rsidP="005C0973">
      <w:pPr>
        <w:pStyle w:val="a3"/>
        <w:rPr>
          <w:rFonts w:hint="eastAsia"/>
        </w:rPr>
      </w:pPr>
      <w:r>
        <w:rPr>
          <w:rFonts w:hint="eastAsia"/>
        </w:rPr>
        <w:t xml:space="preserve">　　　　３）　まず移行措置として今期の執行体制の期間は3年とし、その後5年とする。 </w:t>
      </w:r>
    </w:p>
    <w:p w:rsidR="00B949CF" w:rsidRDefault="005C0973" w:rsidP="005C0973">
      <w:pPr>
        <w:pStyle w:val="a3"/>
        <w:rPr>
          <w:rFonts w:hint="eastAsia"/>
          <w:kern w:val="0"/>
        </w:rPr>
      </w:pPr>
      <w:r>
        <w:rPr>
          <w:rFonts w:hint="eastAsia"/>
        </w:rPr>
        <w:t xml:space="preserve">　　　　４）　その他（ご記載</w:t>
      </w:r>
      <w:r>
        <w:rPr>
          <w:rFonts w:hint="eastAsia"/>
          <w:kern w:val="0"/>
        </w:rPr>
        <w:t>下さい）</w:t>
      </w: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  <w:rPr>
          <w:rFonts w:hint="eastAsia"/>
          <w:kern w:val="0"/>
        </w:rPr>
      </w:pPr>
    </w:p>
    <w:p w:rsidR="005C0973" w:rsidRDefault="005C0973" w:rsidP="005C0973">
      <w:pPr>
        <w:pStyle w:val="a3"/>
      </w:pPr>
    </w:p>
    <w:sectPr w:rsidR="005C0973" w:rsidSect="00B94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973"/>
    <w:rsid w:val="000A7249"/>
    <w:rsid w:val="001F468A"/>
    <w:rsid w:val="005C0973"/>
    <w:rsid w:val="0067440C"/>
    <w:rsid w:val="008F49BA"/>
    <w:rsid w:val="00B949CF"/>
    <w:rsid w:val="00C1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0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C09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1</cp:revision>
  <dcterms:created xsi:type="dcterms:W3CDTF">2013-03-11T02:26:00Z</dcterms:created>
  <dcterms:modified xsi:type="dcterms:W3CDTF">2013-03-11T02:29:00Z</dcterms:modified>
</cp:coreProperties>
</file>